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 w:val="0"/>
          <w:bCs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</w:rPr>
        <w:t>附件1</w:t>
      </w:r>
      <w:bookmarkStart w:id="0" w:name="_GoBack"/>
      <w:bookmarkEnd w:id="0"/>
    </w:p>
    <w:p>
      <w:pPr>
        <w:spacing w:line="560" w:lineRule="exact"/>
        <w:rPr>
          <w:rFonts w:hint="eastAsia" w:ascii="仿宋_GB2312" w:hAnsi="Verdana" w:eastAsia="仿宋_GB2312" w:cs="宋体"/>
          <w:b/>
          <w:color w:val="000000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hAnsi="Verdana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b/>
          <w:color w:val="000000"/>
          <w:kern w:val="0"/>
          <w:sz w:val="32"/>
          <w:szCs w:val="32"/>
        </w:rPr>
        <w:t>申请救助标准计算公式</w:t>
      </w:r>
    </w:p>
    <w:p>
      <w:pPr>
        <w:spacing w:line="560" w:lineRule="exact"/>
        <w:ind w:firstLine="640" w:firstLineChars="200"/>
        <w:rPr>
          <w:rFonts w:hint="eastAsia" w:ascii="仿宋_GB2312" w:hAnsi="Verdana" w:eastAsia="仿宋_GB2312"/>
          <w:sz w:val="32"/>
          <w:szCs w:val="32"/>
        </w:rPr>
      </w:pPr>
      <w:r>
        <w:rPr>
          <w:rFonts w:hint="eastAsia" w:ascii="仿宋_GB2312" w:hAnsi="Verdana" w:eastAsia="仿宋_GB2312"/>
          <w:sz w:val="32"/>
          <w:szCs w:val="32"/>
        </w:rPr>
        <w:t>家庭总支出（指本人或家属患病、突发事件等所发生的自费费用的总支出）≥（家庭月总收入－当年低保标准×家庭成员人数）×12</w:t>
      </w:r>
    </w:p>
    <w:p>
      <w:pPr>
        <w:spacing w:line="560" w:lineRule="exact"/>
        <w:ind w:firstLine="640" w:firstLineChars="200"/>
        <w:rPr>
          <w:rFonts w:hint="eastAsia" w:ascii="仿宋_GB2312" w:hAnsi="Verdana" w:eastAsia="仿宋_GB2312"/>
          <w:sz w:val="32"/>
          <w:szCs w:val="32"/>
        </w:rPr>
      </w:pPr>
      <w:r>
        <w:rPr>
          <w:rFonts w:hint="eastAsia" w:ascii="仿宋_GB2312" w:hAnsi="Verdana" w:eastAsia="仿宋_GB2312"/>
          <w:sz w:val="32"/>
          <w:szCs w:val="32"/>
        </w:rPr>
        <w:t>满足以上计算公式标准的职工家庭方可申报临时应急救助。</w:t>
      </w:r>
    </w:p>
    <w:p>
      <w:pPr>
        <w:spacing w:line="560" w:lineRule="exact"/>
        <w:ind w:firstLine="640" w:firstLineChars="200"/>
        <w:rPr>
          <w:rFonts w:hint="eastAsia" w:ascii="仿宋_GB2312" w:hAnsi="Verdana" w:eastAsia="仿宋_GB2312"/>
          <w:sz w:val="32"/>
          <w:szCs w:val="32"/>
        </w:rPr>
      </w:pPr>
      <w:r>
        <w:rPr>
          <w:rFonts w:hint="eastAsia" w:ascii="仿宋_GB2312" w:hAnsi="Verdana" w:eastAsia="仿宋_GB2312"/>
          <w:sz w:val="32"/>
          <w:szCs w:val="32"/>
        </w:rPr>
        <w:t>【例如：20</w:t>
      </w:r>
      <w:r>
        <w:rPr>
          <w:rFonts w:hint="eastAsia" w:ascii="仿宋_GB2312" w:hAnsi="Verdana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Verdana" w:eastAsia="仿宋_GB2312"/>
          <w:sz w:val="32"/>
          <w:szCs w:val="32"/>
        </w:rPr>
        <w:t>年家庭月总收入5000元，一家3口人，低保标准1</w:t>
      </w:r>
      <w:r>
        <w:rPr>
          <w:rFonts w:hint="eastAsia" w:ascii="仿宋_GB2312" w:hAnsi="Verdana" w:eastAsia="仿宋_GB2312"/>
          <w:sz w:val="32"/>
          <w:szCs w:val="32"/>
          <w:lang w:val="en-US" w:eastAsia="zh-CN"/>
        </w:rPr>
        <w:t>395</w:t>
      </w:r>
      <w:r>
        <w:rPr>
          <w:rFonts w:hint="eastAsia" w:ascii="仿宋_GB2312" w:hAnsi="Verdana" w:eastAsia="仿宋_GB2312"/>
          <w:sz w:val="32"/>
          <w:szCs w:val="32"/>
        </w:rPr>
        <w:t>元/人，医疗费自费部分50000元。按照计算公式为（5000-1</w:t>
      </w:r>
      <w:r>
        <w:rPr>
          <w:rFonts w:hint="eastAsia" w:ascii="仿宋_GB2312" w:hAnsi="Verdana" w:eastAsia="仿宋_GB2312"/>
          <w:sz w:val="32"/>
          <w:szCs w:val="32"/>
          <w:lang w:val="en-US" w:eastAsia="zh-CN"/>
        </w:rPr>
        <w:t>395</w:t>
      </w:r>
      <w:r>
        <w:rPr>
          <w:rFonts w:hint="eastAsia" w:ascii="仿宋_GB2312" w:hAnsi="Verdana" w:eastAsia="仿宋_GB2312"/>
          <w:sz w:val="32"/>
          <w:szCs w:val="32"/>
        </w:rPr>
        <w:t>×3）×12=</w:t>
      </w:r>
      <w:r>
        <w:rPr>
          <w:rFonts w:hint="eastAsia" w:ascii="仿宋_GB2312" w:hAnsi="Verdana" w:eastAsia="仿宋_GB2312"/>
          <w:sz w:val="32"/>
          <w:szCs w:val="32"/>
          <w:lang w:val="en-US" w:eastAsia="zh-CN"/>
        </w:rPr>
        <w:t>978</w:t>
      </w:r>
      <w:r>
        <w:rPr>
          <w:rFonts w:hint="eastAsia" w:ascii="仿宋_GB2312" w:hAnsi="Verdana" w:eastAsia="仿宋_GB2312"/>
          <w:sz w:val="32"/>
          <w:szCs w:val="32"/>
        </w:rPr>
        <w:t>0元，小于50000元，故符合申请条件】</w:t>
      </w:r>
    </w:p>
    <w:p>
      <w:pPr>
        <w:spacing w:line="560" w:lineRule="exact"/>
        <w:ind w:firstLine="640" w:firstLineChars="200"/>
        <w:rPr>
          <w:rFonts w:hint="eastAsia" w:ascii="仿宋_GB2312" w:hAnsi="Verdana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ZmYwNDc1MWExMzdmMWFkOWRlYjM1MGRhYjQ0NTUifQ=="/>
  </w:docVars>
  <w:rsids>
    <w:rsidRoot w:val="00A15126"/>
    <w:rsid w:val="00525E7A"/>
    <w:rsid w:val="00662B69"/>
    <w:rsid w:val="00817723"/>
    <w:rsid w:val="008D65F0"/>
    <w:rsid w:val="00A15126"/>
    <w:rsid w:val="15833B16"/>
    <w:rsid w:val="337127B5"/>
    <w:rsid w:val="65787121"/>
    <w:rsid w:val="6E640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HDZF</Company>
  <Pages>1</Pages>
  <Words>30</Words>
  <Characters>177</Characters>
  <Lines>1</Lines>
  <Paragraphs>1</Paragraphs>
  <TotalTime>14</TotalTime>
  <ScaleCrop>false</ScaleCrop>
  <LinksUpToDate>false</LinksUpToDate>
  <CharactersWithSpaces>206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2013-10-24T01:09:00Z</dcterms:created>
  <dc:creator>User</dc:creator>
  <cp:lastModifiedBy>Lenovo</cp:lastModifiedBy>
  <cp:lastPrinted>2024-01-12T08:28:00Z</cp:lastPrinted>
  <dcterms:modified xsi:type="dcterms:W3CDTF">2024-03-20T07:17:19Z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4ADB513504D74D5B9639A8B2932E5842_13</vt:lpwstr>
  </property>
</Properties>
</file>