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4A13F876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uppressLineNumbers w:val="0"/>
        <w:spacing w:line="560" w:lineRule="exact"/>
        <w:rPr>
          <w:b w:val="0"/>
          <w:i w:val="0"/>
          <w:color w:val="000000"/>
          <w:spacing w:val="0"/>
          <w:sz w:val="44"/>
          <w:lang w:val="en-US" w:eastAsia="zh-CN" w:bidi="ar"/>
          <w:bCs w:val="0"/>
          <w:iCs w:val="0"/>
          <w:kern w:val="0"/>
          <w:szCs w:val="44"/>
          <w:rFonts w:ascii="方正小标宋简体" w:hAnsi="方正小标宋简体" w:eastAsia="方正小标宋简体" w:cs="方正小标宋简体" w:hint="eastAsia"/>
        </w:rPr>
      </w:pPr>
      <w:r>
        <w:rPr>
          <w:b w:val="0"/>
          <w:i w:val="0"/>
          <w:color w:val="000000"/>
          <w:spacing w:val="0"/>
          <w:sz w:val="44"/>
          <w:lang w:val="en-US" w:eastAsia="zh-CN" w:bidi="ar"/>
          <w:bCs w:val="0"/>
          <w:iCs w:val="0"/>
          <w:kern w:val="0"/>
          <w:szCs w:val="44"/>
          <w:rFonts w:ascii="方正小标宋简体" w:hAnsi="方正小标宋简体" w:eastAsia="方正小标宋简体" w:cs="方正小标宋简体" w:hint="eastAsia"/>
        </w:rPr>
        <w:t>关于转发《北京市总工会办公室关于开展 2025 年“夏送清凉”活动的通知》的通知</w:t>
      </w:r>
    </w:p>
    <w:p w14:paraId="79977747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uppressLineNumbers w:val="0"/>
        <w:spacing w:line="560" w:lineRule="exact"/>
        <w:rPr>
          <w:b w:val="0"/>
          <w:i w:val="0"/>
          <w:color w:val="000000"/>
          <w:spacing w:val="0"/>
          <w:sz w:val="44"/>
          <w:lang w:val="en-US" w:eastAsia="zh-CN" w:bidi="ar"/>
          <w:bCs w:val="0"/>
          <w:iCs w:val="0"/>
          <w:kern w:val="0"/>
          <w:szCs w:val="44"/>
          <w:rFonts w:ascii="方正小标宋简体" w:hAnsi="方正小标宋简体" w:eastAsia="方正小标宋简体" w:cs="方正小标宋简体" w:hint="eastAsia"/>
        </w:rPr>
      </w:pPr>
    </w:p>
    <w:p w14:paraId="3084647B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left="0" w:right="0"/>
        <w:rPr>
          <w:b w:val="0"/>
          <w:i w:val="0"/>
          <w:color w:val="404040"/>
          <w:spacing w:val="0"/>
          <w:sz w:val="32"/>
          <w:lang w:val="en-US" w:eastAsia="zh-CN" w:bidi="ar"/>
          <w:bCs w:val="0"/>
          <w:iCs w:val="0"/>
          <w:kern w:val="0"/>
          <w:szCs w:val="32"/>
          <w:rFonts w:ascii="黑体" w:hAnsi="黑体" w:eastAsia="黑体" w:cs="黑体" w:hint="eastAsia"/>
        </w:rPr>
      </w:pPr>
      <w:r>
        <w:rPr>
          <w:b w:val="0"/>
          <w:i w:val="0"/>
          <w:color w:val="404040"/>
          <w:spacing w:val="0"/>
          <w:sz w:val="32"/>
          <w:lang w:val="en-US" w:eastAsia="zh-CN" w:bidi="ar"/>
          <w:bCs w:val="0"/>
          <w:iCs w:val="0"/>
          <w:kern w:val="0"/>
          <w:szCs w:val="32"/>
          <w:rFonts w:ascii="黑体" w:hAnsi="黑体" w:eastAsia="黑体" w:cs="黑体" w:hint="eastAsia"/>
        </w:rPr>
        <w:t>各基层工会：</w:t>
      </w:r>
    </w:p>
    <w:p w14:paraId="46E6A69B">
      <w:pPr>
        <w:widowControl w:val="1"/>
        <w:keepNext w:val="0"/>
        <w:keepLines w:val="0"/>
        <w:jc w:val="left"/>
        <w:suppressLineNumbers w:val="0"/>
        <w:ind w:firstLine="640" w:firstLineChars="200"/>
        <w:rPr>
          <w:color w:val="404040"/>
          <w:sz w:val="24"/>
          <w:szCs w:val="24"/>
        </w:rPr>
      </w:pPr>
      <w:r>
        <w:rPr>
          <w:i w:val="0"/>
          <w:color w:val="404040"/>
          <w:spacing w:val="0"/>
          <w:sz w:val="32"/>
          <w:lang w:val="en-US" w:eastAsia="zh-CN" w:bidi="ar"/>
          <w:iCs w:val="0"/>
          <w:kern w:val="0"/>
          <w:szCs w:val="32"/>
          <w:rFonts w:ascii="仿宋_GB2312" w:hAnsi="微软雅黑" w:eastAsia="仿宋_GB2312" w:cs="仿宋_GB2312" w:hint="eastAsia"/>
        </w:rPr>
        <w:t>为切实做好暑期职工服务工作，努力减少高温天气和高温作业给职工生产生活带来的不利影响，北京市总工会定于2025年7月至8月在全市范围开展“夏送清凉”活动，现将《北京市总工会办公室关于开展 2025 年“夏送清凉”活动的通知》转发给你们，请各基层工会认真参照市总统一部署，广泛开展“夏送清凉”活动。各街镇总工会及行业工会于8月18日前将《2025年海淀区各级工会送清凉情况统计表》报送至邮箱</w:t>
      </w:r>
      <w:bookmarkStart w:id="0" w:name="_GoBack"/>
      <w:bookmarkEnd w:id="0"/>
      <w:r>
        <w:rPr>
          <w:i w:val="0"/>
          <w:color w:val="404040"/>
          <w:spacing w:val="0"/>
          <w:sz w:val="32"/>
          <w:lang w:val="en-US" w:eastAsia="zh-CN" w:bidi="ar"/>
          <w:iCs w:val="0"/>
          <w:kern w:val="0"/>
          <w:szCs w:val="32"/>
          <w:rFonts w:ascii="仿宋_GB2312" w:hAnsi="微软雅黑" w:eastAsia="仿宋_GB2312" w:cs="仿宋_GB2312" w:hint="eastAsia"/>
        </w:rPr>
        <w:t>hdzgbfzx@126.com。</w:t>
      </w:r>
    </w:p>
    <w:p w14:paraId="2A586309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640" w:firstLineChars="200" w:right="0"/>
        <w:rPr>
          <w:i w:val="0"/>
          <w:color w:val="404040"/>
          <w:spacing w:val="0"/>
          <w:sz w:val="32"/>
          <w:lang w:val="en-US" w:eastAsia="zh-CN" w:bidi="ar"/>
          <w:iCs w:val="0"/>
          <w:kern w:val="0"/>
          <w:szCs w:val="32"/>
          <w:rFonts w:ascii="仿宋_GB2312" w:hAnsi="微软雅黑" w:eastAsia="仿宋_GB2312" w:cs="仿宋_GB2312" w:hint="eastAsia"/>
        </w:rPr>
      </w:pPr>
    </w:p>
    <w:p w14:paraId="7B3F4C29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right="0"/>
        <w:rPr>
          <w:i w:val="0"/>
          <w:color w:val="404040"/>
          <w:spacing w:val="0"/>
          <w:sz w:val="32"/>
          <w:lang w:val="en-US" w:eastAsia="zh-CN" w:bidi="ar"/>
          <w:iCs w:val="0"/>
          <w:kern w:val="0"/>
          <w:szCs w:val="32"/>
          <w:rFonts w:ascii="仿宋_GB2312" w:hAnsi="仿宋_GB2312" w:eastAsia="仿宋_GB2312" w:cs="仿宋_GB2312" w:hint="default"/>
        </w:rPr>
      </w:pPr>
      <w:r>
        <w:rPr>
          <w:i w:val="0"/>
          <w:color w:val="404040"/>
          <w:spacing w:val="0"/>
          <w:sz w:val="32"/>
          <w:lang w:val="en-US" w:eastAsia="zh-CN" w:bidi="ar"/>
          <w:iCs w:val="0"/>
          <w:kern w:val="0"/>
          <w:szCs w:val="32"/>
          <w:rFonts w:ascii="仿宋_GB2312" w:hAnsi="微软雅黑" w:eastAsia="仿宋_GB2312" w:cs="仿宋_GB2312" w:hint="eastAsia"/>
        </w:rPr>
        <w:t xml:space="preserve">    </w:t>
      </w:r>
      <w:r>
        <w:rPr>
          <w:i w:val="0"/>
          <w:color w:val="404040"/>
          <w:spacing w:val="0"/>
          <w:sz w:val="32"/>
          <w:lang w:val="en-US" w:eastAsia="zh-CN" w:bidi="ar"/>
          <w:iCs w:val="0"/>
          <w:kern w:val="0"/>
          <w:szCs w:val="32"/>
          <w:rFonts w:ascii="仿宋_GB2312" w:hAnsi="仿宋_GB2312" w:eastAsia="仿宋_GB2312" w:cs="仿宋_GB2312" w:hint="eastAsia"/>
        </w:rPr>
        <w:t>附件：1.</w:t>
      </w:r>
      <w:r>
        <w:rPr>
          <w:i w:val="0"/>
          <w:color w:val="404040"/>
          <w:spacing w:val="0"/>
          <w:sz w:val="32"/>
          <w:lang w:val="en-US" w:eastAsia="zh-CN" w:bidi="ar"/>
          <w:iCs w:val="0"/>
          <w:kern w:val="0"/>
          <w:szCs w:val="32"/>
          <w:rFonts w:ascii="仿宋_GB2312" w:hAnsi="微软雅黑" w:eastAsia="仿宋_GB2312" w:cs="仿宋_GB2312" w:hint="eastAsia"/>
        </w:rPr>
        <w:t>北京市总工会办公室关于开展 2025年“夏送清凉”活动的通知</w:t>
      </w:r>
    </w:p>
    <w:p w14:paraId="3C95A06E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50" w:afterAutospacing="0" w:before="0" w:beforeAutospacing="0" w:line="560" w:lineRule="exact"/>
        <w:ind w:firstLine="640" w:firstLineChars="200" w:left="0" w:right="0"/>
        <w:rPr>
          <w:i w:val="0"/>
          <w:color w:val="404040"/>
          <w:spacing w:val="0"/>
          <w:sz w:val="32"/>
          <w:lang w:val="en-US" w:eastAsia="zh-CN" w:bidi="ar"/>
          <w:iCs w:val="0"/>
          <w:kern w:val="0"/>
          <w:szCs w:val="32"/>
          <w:rFonts w:ascii="仿宋_GB2312" w:hAnsi="仿宋_GB2312" w:eastAsia="仿宋_GB2312" w:cs="仿宋_GB2312" w:hint="eastAsia"/>
        </w:rPr>
      </w:pPr>
    </w:p>
    <w:p w14:paraId="5351393D">
      <w:pPr>
        <w:widowControl w:val="1"/>
        <w:keepNext w:val="0"/>
        <w:keepLines w:val="0"/>
        <w:pageBreakBefore w:val="0"/>
        <w:wordWrap w:val="0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right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50" w:afterAutospacing="0" w:before="0" w:beforeAutospacing="0" w:line="560" w:lineRule="exact"/>
        <w:ind w:firstLine="0" w:left="0" w:right="0"/>
        <w:rPr>
          <w:color w:val="404040"/>
          <w:sz w:val="24"/>
          <w:lang w:val="en-US" w:eastAsia="zh-CN"/>
          <w:szCs w:val="24"/>
          <w:rFonts w:eastAsia="仿宋_GB2312" w:hint="default"/>
        </w:rPr>
      </w:pPr>
      <w:r>
        <w:rPr>
          <w:i w:val="0"/>
          <w:color w:val="404040"/>
          <w:spacing w:val="0"/>
          <w:sz w:val="32"/>
          <w:lang w:val="en-US" w:eastAsia="zh-CN" w:bidi="ar"/>
          <w:iCs w:val="0"/>
          <w:kern w:val="0"/>
          <w:szCs w:val="32"/>
          <w:rFonts w:ascii="仿宋_GB2312" w:hAnsi="仿宋_GB2312" w:eastAsia="仿宋_GB2312" w:cs="仿宋_GB2312" w:hint="eastAsia"/>
        </w:rPr>
        <w:t xml:space="preserve">                               </w:t>
      </w:r>
      <w:r>
        <w:rPr>
          <w:i w:val="0"/>
          <w:color w:val="404040"/>
          <w:spacing w:val="0"/>
          <w:sz w:val="32"/>
          <w:lang w:val="en-US" w:eastAsia="zh-CN" w:bidi="ar"/>
          <w:iCs w:val="0"/>
          <w:kern w:val="0"/>
          <w:szCs w:val="32"/>
          <w:rFonts w:ascii="仿宋_GB2312" w:hAnsi="微软雅黑" w:eastAsia="仿宋_GB2312" w:cs="仿宋_GB2312" w:hint="eastAsia"/>
        </w:rPr>
        <w:t xml:space="preserve">北京市海淀区总工会  </w:t>
      </w:r>
    </w:p>
    <w:p w14:paraId="459A7D1B">
      <w:pPr>
        <w:widowControl w:val="1"/>
        <w:keepNext w:val="0"/>
        <w:keepLines w:val="0"/>
        <w:pageBreakBefore w:val="0"/>
        <w:wordWrap w:val="0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right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640" w:left="0" w:right="0"/>
        <w:rPr>
          <w:color w:val="404040"/>
          <w:sz w:val="24"/>
          <w:lang w:val="en-US"/>
          <w:szCs w:val="24"/>
          <w:rFonts w:hint="default"/>
        </w:rPr>
      </w:pPr>
      <w:r>
        <w:rPr>
          <w:i w:val="0"/>
          <w:color w:val="404040"/>
          <w:spacing w:val="0"/>
          <w:sz w:val="32"/>
          <w:lang w:val="en-US" w:eastAsia="zh-CN" w:bidi="ar"/>
          <w:iCs w:val="0"/>
          <w:kern w:val="0"/>
          <w:szCs w:val="32"/>
          <w:rFonts w:ascii="仿宋_GB2312" w:hAnsi="微软雅黑" w:eastAsia="仿宋_GB2312" w:cs="仿宋_GB2312" w:hint="eastAsia"/>
        </w:rPr>
        <w:t xml:space="preserve">                          2025年7月16日   </w:t>
      </w:r>
    </w:p>
    <w:p w14:paraId="043C611A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right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50" w:afterAutospacing="0" w:before="0" w:beforeAutospacing="0" w:line="560" w:lineRule="exact"/>
        <w:ind w:firstLine="0" w:left="0" w:right="0"/>
        <w:rPr>
          <w:i w:val="0"/>
          <w:color w:val="404040"/>
          <w:spacing w:val="0"/>
          <w:sz w:val="32"/>
          <w:lang w:val="en-US" w:eastAsia="zh-CN" w:bidi="ar"/>
          <w:iCs w:val="0"/>
          <w:kern w:val="0"/>
          <w:szCs w:val="32"/>
          <w:rFonts w:ascii="仿宋_GB2312" w:hAnsi="仿宋_GB2312" w:eastAsia="仿宋_GB2312" w:cs="仿宋_GB2312" w:hint="eastAsia"/>
        </w:rPr>
      </w:pPr>
    </w:p>
    <w:p w14:paraId="132FB99B"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</w:pPr>
    </w:p>
    <w:sectPr>
      <w:docGrid w:type="lines" w:linePitch="312" w:charSpace="0"/>
      <w:pgSz w:w="11906" w:h="16838"/>
      <w:pgMar w:top="2098" w:right="1474" w:bottom="1984" w:left="1587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82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05F52F3C"/>
    <w:rsid w:val="06F57D47"/>
    <w:rsid w:val="074A1D85"/>
    <w:rsid w:val="0A753077"/>
    <w:rsid w:val="112D7141"/>
    <w:rsid w:val="13171124"/>
    <w:rsid w:val="21E7772D"/>
    <w:rsid w:val="220F7814"/>
    <w:rsid w:val="23446238"/>
    <w:rsid w:val="2A0D4DB9"/>
    <w:rsid w:val="2F9B2ADC"/>
    <w:rsid w:val="44170B6F"/>
    <w:rsid w:val="4A2A2E70"/>
    <w:rsid w:val="4F423129"/>
    <w:rsid w:val="565A4A0D"/>
    <w:rsid w:val="597F518E"/>
    <w:rsid w:val="59F1740B"/>
    <w:rsid w:val="5F2C1951"/>
    <w:rsid w:val="648C677A"/>
    <w:rsid w:val="754D729B"/>
    <w:rsid w:val="79994FB9"/>
    <w:rsid w:val="7C765821"/>
    <w:rsid w:val="7D304958"/>
    <w:rsid w:val="7D641B1E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paragraph" w:styleId="2">
    <w:name w:val="heading 2"/>
    <w:basedOn w:val="1"/>
    <w:uiPriority w:val="0"/>
    <w:semiHidden/>
    <w:unhideWhenUsed/>
    <w:qFormat/>
    <w:pPr>
      <w:jc w:val="left"/>
      <w:spacing w:after="0" w:afterAutospacing="1" w:before="0" w:beforeAutospacing="1"/>
    </w:pPr>
    <w:rPr>
      <w:b w:val="1"/>
      <w:sz w:val="36"/>
      <w:lang w:val="en-US" w:eastAsia="zh-CN" w:bidi="ar"/>
      <w:bCs/>
      <w:kern w:val="0"/>
      <w:szCs w:val="36"/>
      <w:rFonts w:ascii="宋体" w:hAnsi="宋体" w:eastAsia="宋体" w:cs="宋体" w:hint="eastAsia"/>
    </w:rPr>
  </w:style>
  <w:style w:type="character" w:styleId="5" w:default="1">
    <w:name w:val="Default Paragraph Font"/>
    <w:uiPriority w:val="0"/>
    <w:semiHidden/>
    <w:qFormat/>
  </w:style>
  <w:style w:type="table" w:styleId="4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3">
    <w:name w:val="Normal (Web)"/>
    <w:basedOn w:val="1"/>
    <w:uiPriority w:val="0"/>
    <w:qFormat/>
    <w:pPr>
      <w:jc w:val="left"/>
      <w:spacing w:after="0" w:afterAutospacing="1" w:before="0" w:beforeAutospacing="1"/>
      <w:ind w:left="0" w:right="0"/>
    </w:pPr>
    <w:rPr>
      <w:sz w:val="24"/>
      <w:lang w:val="en-US" w:eastAsia="zh-CN" w:bidi="ar"/>
      <w:kern w:val="0"/>
    </w:rPr>
  </w:style>
  <w:style w:type="character" w:styleId="6">
    <w:name w:val="Hyperlink"/>
    <w:basedOn w:val="5"/>
    <w:uiPriority w:val="0"/>
    <w:qFormat/>
    <w:rPr>
      <w:u w:val="single"/>
      <w:color w:val="0000FF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104</TotalTime>
  <Pages>1</Pages>
  <Words>294</Words>
  <Characters>326</Characters>
  <Application>WPS Office_12.1.0.21915_F1E327BC-269C-435d-A152-05C5408002CA</Application>
  <DocSecurity>0</DocSecurity>
  <Lines>0</Lines>
  <Paragraphs>0</Paragraphs>
  <ScaleCrop>false</ScaleCrop>
  <Company/>
  <LinksUpToDate>false</LinksUpToDate>
  <CharactersWithSpaces>398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2014</dc:creator>
  <cp:keywords/>
  <dc:description/>
  <cp:lastModifiedBy>安</cp:lastModifiedBy>
  <cp:revision>0</cp:revision>
  <dcterms:created xsi:type="dcterms:W3CDTF">2024-05-16T02:32:00Z</dcterms:created>
  <dcterms:modified xsi:type="dcterms:W3CDTF">2025-07-16T09:27:11Z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2052-12.1.0.21915</vt:lpwstr>
  </property>
  <property fmtid="{D5CDD505-2E9C-101B-9397-08002B2CF9AE}" pid="3" name="ICV">
    <vt:lpwstr>40EC05479D4C4373912CEEDEF254A1E5_13</vt:lpwstr>
  </property>
  <property fmtid="{D5CDD505-2E9C-101B-9397-08002B2CF9AE}" pid="4" name="KSOTemplateDocerSaveRecord">
    <vt:lpwstr>eyJoZGlkIjoiZWMzZmYwNDc1MWExMzdmMWFkOWRlYjM1MGRhYjQ0NTUiLCJ1c2VySWQiOiI1NzIyMTg1MTMifQ==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3F8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关于转发《北京市总工会办公室关于开展 2025 年“夏送清凉”活动的通知》的通知</w:t>
      </w:r>
    </w:p>
    <w:p w14:paraId="799777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3084647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各基层工会：</w:t>
      </w:r>
    </w:p>
    <w:p w14:paraId="46E6A69B">
      <w:pPr>
        <w:keepNext w:val="0"/>
        <w:keepLines w:val="0"/>
        <w:widowControl/>
        <w:suppressLineNumbers w:val="0"/>
        <w:ind w:firstLine="640" w:firstLineChars="200"/>
        <w:jc w:val="left"/>
        <w:rPr>
          <w:color w:val="40404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为切实做好暑期职工服务工作，努力减少高温天气和高温作业给职工生产生活带来的不利影响，北京市总工会定于2025年7月至8月在全市范围开展“夏送清凉”活动，现将《北京市总工会办公室关于开展 2025 年“夏送清凉”活动的通知》转发给你们，请各基层工会认真参照市总统一部署，广泛开展“夏送清凉”活动。各街镇总工会及行业工会于8月20日前将《2025年海淀区各级工会送清凉情况统计表》报送至邮箱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hdzgbfzx@126.com。</w:t>
      </w:r>
    </w:p>
    <w:p w14:paraId="2A58630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</w:pPr>
    </w:p>
    <w:p w14:paraId="7B3F4C2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附件：1.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北京市总工会办公室关于开展 2025年“夏送清凉”活动的通知</w:t>
      </w:r>
    </w:p>
    <w:p w14:paraId="3C95A06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</w:pPr>
    </w:p>
    <w:p w14:paraId="5351393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right"/>
        <w:textAlignment w:val="auto"/>
        <w:rPr>
          <w:rFonts w:hint="default" w:eastAsia="仿宋_GB2312"/>
          <w:color w:val="40404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 xml:space="preserve">                      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 xml:space="preserve">北京市海淀区总工会  </w:t>
      </w:r>
    </w:p>
    <w:p w14:paraId="459A7D1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default"/>
          <w:color w:val="404040"/>
          <w:sz w:val="24"/>
          <w:szCs w:val="24"/>
          <w:lang w:val="en-US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 xml:space="preserve">                          2025年7月16日   </w:t>
      </w:r>
    </w:p>
    <w:p w14:paraId="043C61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</w:pPr>
    </w:p>
    <w:p w14:paraId="132FB9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tbak/modified.xml>Fri Jul 18 12:06:35 2025
save:Fri Jul 18 12:06:50 2025

</file>